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297"/>
        <w:tblW w:w="0" w:type="auto"/>
        <w:tblLook w:val="00BF"/>
      </w:tblPr>
      <w:tblGrid>
        <w:gridCol w:w="618"/>
        <w:gridCol w:w="1290"/>
        <w:gridCol w:w="5344"/>
        <w:gridCol w:w="2324"/>
      </w:tblGrid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TIME</w:t>
            </w:r>
          </w:p>
        </w:tc>
        <w:tc>
          <w:tcPr>
            <w:tcW w:w="5344" w:type="dxa"/>
          </w:tcPr>
          <w:p w:rsidR="005429CA" w:rsidRDefault="00092E59" w:rsidP="0067532E">
            <w:r>
              <w:t>ITEM</w:t>
            </w:r>
          </w:p>
        </w:tc>
        <w:tc>
          <w:tcPr>
            <w:tcW w:w="2324" w:type="dxa"/>
          </w:tcPr>
          <w:p w:rsidR="005429CA" w:rsidRDefault="005429CA" w:rsidP="0067532E">
            <w:r>
              <w:t>NOTES</w:t>
            </w:r>
          </w:p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8:00 AM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8:30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9:00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9:30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10:00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10:30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11:00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11:30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12:00 PM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12:30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1</w:t>
            </w:r>
            <w:r w:rsidR="003B7426">
              <w:t>:</w:t>
            </w:r>
            <w:r>
              <w:t>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2:00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2:30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3:00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3:30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4:00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4:30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5:00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5:30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6:00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6:30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  <w:tr w:rsidR="005429CA">
        <w:tc>
          <w:tcPr>
            <w:tcW w:w="618" w:type="dxa"/>
          </w:tcPr>
          <w:p w:rsidR="005429CA" w:rsidRDefault="005429CA" w:rsidP="0067532E"/>
        </w:tc>
        <w:tc>
          <w:tcPr>
            <w:tcW w:w="1290" w:type="dxa"/>
          </w:tcPr>
          <w:p w:rsidR="005429CA" w:rsidRDefault="00092E59" w:rsidP="0067532E">
            <w:r>
              <w:t>7:00</w:t>
            </w:r>
          </w:p>
        </w:tc>
        <w:tc>
          <w:tcPr>
            <w:tcW w:w="5344" w:type="dxa"/>
          </w:tcPr>
          <w:p w:rsidR="005429CA" w:rsidRDefault="005429CA" w:rsidP="0067532E"/>
        </w:tc>
        <w:tc>
          <w:tcPr>
            <w:tcW w:w="2324" w:type="dxa"/>
          </w:tcPr>
          <w:p w:rsidR="005429CA" w:rsidRDefault="005429CA" w:rsidP="0067532E"/>
          <w:p w:rsidR="005429CA" w:rsidRDefault="005429CA" w:rsidP="0067532E"/>
        </w:tc>
      </w:tr>
    </w:tbl>
    <w:p w:rsidR="00172FA0" w:rsidRPr="00ED7245" w:rsidRDefault="00092E59">
      <w:pPr>
        <w:rPr>
          <w:b/>
          <w:color w:val="3366FF"/>
          <w:u w:val="single"/>
        </w:rPr>
      </w:pPr>
      <w:r w:rsidRPr="00ED7245">
        <w:rPr>
          <w:b/>
          <w:color w:val="3366FF"/>
          <w:u w:val="single"/>
        </w:rPr>
        <w:t>DAILY TASK LIST</w:t>
      </w:r>
    </w:p>
    <w:sectPr w:rsidR="00172FA0" w:rsidRPr="00ED7245" w:rsidSect="00AA6C98">
      <w:footerReference w:type="default" r:id="rId4"/>
      <w:pgSz w:w="12240" w:h="15840"/>
      <w:pgMar w:top="576" w:right="1440" w:bottom="57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2E" w:rsidRPr="00ED7245" w:rsidRDefault="0067532E">
    <w:pPr>
      <w:pStyle w:val="Footer"/>
      <w:rPr>
        <w:color w:val="3366FF"/>
      </w:rPr>
    </w:pPr>
    <w:r w:rsidRPr="00ED7245">
      <w:rPr>
        <w:color w:val="3366FF"/>
      </w:rPr>
      <w:t>Scott Shapiro, MD     www.scottshapiromd.com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1D45"/>
    <w:rsid w:val="00092E59"/>
    <w:rsid w:val="00111D45"/>
    <w:rsid w:val="001C1ACF"/>
    <w:rsid w:val="001F7B1B"/>
    <w:rsid w:val="002224F1"/>
    <w:rsid w:val="003B7426"/>
    <w:rsid w:val="003E722A"/>
    <w:rsid w:val="005429CA"/>
    <w:rsid w:val="0067532E"/>
    <w:rsid w:val="00D543CF"/>
    <w:rsid w:val="00E60AD1"/>
    <w:rsid w:val="00ED724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1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32E"/>
  </w:style>
  <w:style w:type="paragraph" w:styleId="Footer">
    <w:name w:val="footer"/>
    <w:basedOn w:val="Normal"/>
    <w:link w:val="FooterChar"/>
    <w:uiPriority w:val="99"/>
    <w:semiHidden/>
    <w:unhideWhenUsed/>
    <w:rsid w:val="00675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Company>Advanced Behavioral Psychiatry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Shapiro</dc:creator>
  <cp:keywords/>
  <cp:lastModifiedBy>Scott Shapiro</cp:lastModifiedBy>
  <cp:revision>2</cp:revision>
  <cp:lastPrinted>2012-03-29T19:54:00Z</cp:lastPrinted>
  <dcterms:created xsi:type="dcterms:W3CDTF">2013-04-17T22:50:00Z</dcterms:created>
  <dcterms:modified xsi:type="dcterms:W3CDTF">2013-04-17T22:50:00Z</dcterms:modified>
</cp:coreProperties>
</file>